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2F76B9" w:rsidTr="002F76B9">
        <w:tc>
          <w:tcPr>
            <w:tcW w:w="3107" w:type="dxa"/>
            <w:hideMark/>
          </w:tcPr>
          <w:p w:rsidR="002F76B9" w:rsidRDefault="00F039F2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="002F76B9"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2F76B9" w:rsidRDefault="002F76B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2F76B9" w:rsidRDefault="002F76B9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0F1A0F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0F1A0F">
              <w:rPr>
                <w:rFonts w:cs="Times New Roman"/>
                <w:sz w:val="28"/>
                <w:szCs w:val="28"/>
                <w:lang w:eastAsia="ru-RU"/>
              </w:rPr>
              <w:t>1473</w:t>
            </w:r>
          </w:p>
        </w:tc>
      </w:tr>
    </w:tbl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2F76B9" w:rsidRDefault="002F76B9" w:rsidP="002F76B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F76B9" w:rsidTr="002F76B9">
        <w:tc>
          <w:tcPr>
            <w:tcW w:w="5148" w:type="dxa"/>
            <w:hideMark/>
          </w:tcPr>
          <w:p w:rsidR="002F76B9" w:rsidRDefault="002F76B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2F76B9" w:rsidTr="002F76B9">
        <w:trPr>
          <w:trHeight w:val="1560"/>
        </w:trPr>
        <w:tc>
          <w:tcPr>
            <w:tcW w:w="5033" w:type="dxa"/>
            <w:hideMark/>
          </w:tcPr>
          <w:p w:rsidR="002F76B9" w:rsidRDefault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депутатов муниципального комитета </w:t>
            </w:r>
            <w:proofErr w:type="spellStart"/>
            <w:r w:rsidR="0099557C">
              <w:rPr>
                <w:rFonts w:eastAsiaTheme="minorEastAsia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  <w:p w:rsidR="002F76B9" w:rsidRDefault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2F76B9" w:rsidRDefault="002F76B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F76B9" w:rsidRDefault="002F76B9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76B9" w:rsidRDefault="002F76B9" w:rsidP="002F76B9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 xml:space="preserve">В соответствии со статьями 27, 78,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депутатов муниципального комитета </w:t>
      </w:r>
      <w:proofErr w:type="spellStart"/>
      <w:r w:rsidR="0099557C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округу,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 xml:space="preserve">депутатов муниципального комитета </w:t>
      </w:r>
      <w:proofErr w:type="spellStart"/>
      <w:r w:rsidR="0099557C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</w:t>
      </w:r>
      <w:r>
        <w:rPr>
          <w:sz w:val="28"/>
        </w:rPr>
        <w:t xml:space="preserve">приняли участие </w:t>
      </w:r>
      <w:r w:rsidR="000F1A0F">
        <w:rPr>
          <w:sz w:val="28"/>
        </w:rPr>
        <w:t xml:space="preserve">465 </w:t>
      </w:r>
      <w:r>
        <w:rPr>
          <w:sz w:val="28"/>
        </w:rPr>
        <w:t xml:space="preserve">избирателей, что составило  </w:t>
      </w:r>
      <w:r w:rsidR="000F1A0F">
        <w:rPr>
          <w:sz w:val="28"/>
        </w:rPr>
        <w:t>25,26</w:t>
      </w:r>
      <w:r>
        <w:rPr>
          <w:sz w:val="28"/>
        </w:rPr>
        <w:t xml:space="preserve"> процента от числа избирателей, включенных в списки избирателей</w:t>
      </w:r>
      <w:proofErr w:type="gramEnd"/>
      <w:r>
        <w:rPr>
          <w:sz w:val="28"/>
        </w:rPr>
        <w:t xml:space="preserve">, территориальная избирательная комиссия Михайловского района </w:t>
      </w:r>
    </w:p>
    <w:p w:rsidR="002F76B9" w:rsidRDefault="002F76B9" w:rsidP="002F76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76B9" w:rsidRDefault="002F76B9" w:rsidP="002F76B9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депутатов муниципального комитета </w:t>
      </w:r>
      <w:proofErr w:type="spellStart"/>
      <w:r w:rsidR="0099557C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99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состоявшимися и действительными.</w:t>
      </w:r>
    </w:p>
    <w:p w:rsidR="000F1A0F" w:rsidRDefault="002F76B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муниципального комитета </w:t>
      </w:r>
      <w:proofErr w:type="spellStart"/>
      <w:r w:rsidR="0099557C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</w:t>
      </w:r>
      <w:r w:rsidR="00212BBB">
        <w:rPr>
          <w:rFonts w:eastAsiaTheme="minorEastAsia" w:cs="Times New Roman"/>
          <w:sz w:val="28"/>
          <w:szCs w:val="28"/>
          <w:lang w:eastAsia="ru-RU"/>
        </w:rPr>
        <w:t>округу: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>Бочкарев Александр Александрович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Давришев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Эдгар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Вазилович</w:t>
      </w:r>
      <w:proofErr w:type="spellEnd"/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Иванова Татьяна Геннадьевна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Комарова Елена Владимировна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Кочкин Олег Викторович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Мудренко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Ирина Владимировна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Нефедова Анна Петровна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Озерный Сергей Михайлович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Павлюк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Елена Борисовна</w:t>
      </w:r>
    </w:p>
    <w:p w:rsidR="000F1A0F" w:rsidRDefault="000F1A0F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Трофимов Евгений Васильевич</w:t>
      </w:r>
    </w:p>
    <w:p w:rsidR="002F76B9" w:rsidRDefault="00212BBB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="002F76B9">
        <w:rPr>
          <w:rFonts w:cs="Times New Roman"/>
          <w:sz w:val="28"/>
          <w:szCs w:val="28"/>
          <w:lang w:eastAsia="ru-RU"/>
        </w:rPr>
        <w:t>которые</w:t>
      </w:r>
      <w:proofErr w:type="gramEnd"/>
      <w:r w:rsidR="002F76B9">
        <w:rPr>
          <w:rFonts w:cs="Times New Roman"/>
          <w:sz w:val="28"/>
          <w:szCs w:val="28"/>
          <w:lang w:eastAsia="ru-RU"/>
        </w:rPr>
        <w:t xml:space="preserve"> получили наибольшее число голосов избирателей, принявших участие в голосовании.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депутатов  муниципального комитета </w:t>
      </w:r>
      <w:proofErr w:type="spellStart"/>
      <w:r w:rsidR="0099557C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99557C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в районной  общественно – политической газете «Вперед» согласно приложению (прилагается).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2F76B9" w:rsidRDefault="002F76B9" w:rsidP="002F76B9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2F76B9" w:rsidTr="002F76B9">
        <w:tc>
          <w:tcPr>
            <w:tcW w:w="691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/>
    <w:p w:rsidR="002F76B9" w:rsidRDefault="002F76B9" w:rsidP="002F76B9"/>
    <w:p w:rsidR="00B37516" w:rsidRDefault="00B37516"/>
    <w:sectPr w:rsidR="00B3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9"/>
    <w:rsid w:val="000F1A0F"/>
    <w:rsid w:val="00212BBB"/>
    <w:rsid w:val="0028447A"/>
    <w:rsid w:val="002F76B9"/>
    <w:rsid w:val="0099557C"/>
    <w:rsid w:val="009C1812"/>
    <w:rsid w:val="00B1739C"/>
    <w:rsid w:val="00B37516"/>
    <w:rsid w:val="00F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13</cp:revision>
  <cp:lastPrinted>2020-09-13T18:57:00Z</cp:lastPrinted>
  <dcterms:created xsi:type="dcterms:W3CDTF">2015-09-14T03:17:00Z</dcterms:created>
  <dcterms:modified xsi:type="dcterms:W3CDTF">2020-09-13T18:57:00Z</dcterms:modified>
</cp:coreProperties>
</file>